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6D" w:rsidRDefault="006E206D">
      <w:pPr>
        <w:pStyle w:val="Header"/>
        <w:rPr>
          <w:rFonts w:hint="eastAsia"/>
        </w:rPr>
      </w:pPr>
    </w:p>
    <w:tbl>
      <w:tblPr>
        <w:tblW w:w="9458" w:type="dxa"/>
        <w:tblCellMar>
          <w:left w:w="113" w:type="dxa"/>
        </w:tblCellMar>
        <w:tblLook w:val="04A0"/>
      </w:tblPr>
      <w:tblGrid>
        <w:gridCol w:w="1413"/>
        <w:gridCol w:w="6628"/>
        <w:gridCol w:w="1417"/>
      </w:tblGrid>
      <w:tr w:rsidR="006E206D">
        <w:tc>
          <w:tcPr>
            <w:tcW w:w="1413" w:type="dxa"/>
            <w:shd w:val="clear" w:color="auto" w:fill="auto"/>
          </w:tcPr>
          <w:p w:rsidR="006E206D" w:rsidRDefault="00DB1DEF">
            <w:pPr>
              <w:rPr>
                <w:rFonts w:hint="eastAsia"/>
              </w:rPr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6E206D" w:rsidRDefault="00DB1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b/>
                <w:sz w:val="26"/>
                <w:szCs w:val="26"/>
              </w:rPr>
              <w:t>NM SCARES Meeting Minutes:</w:t>
            </w:r>
          </w:p>
          <w:p w:rsidR="006E206D" w:rsidRDefault="00DB1DE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b/>
                <w:sz w:val="26"/>
                <w:szCs w:val="26"/>
              </w:rPr>
              <w:t>August 21, 2023 19:05hrs</w:t>
            </w:r>
          </w:p>
        </w:tc>
        <w:tc>
          <w:tcPr>
            <w:tcW w:w="1417" w:type="dxa"/>
            <w:shd w:val="clear" w:color="auto" w:fill="auto"/>
          </w:tcPr>
          <w:p w:rsidR="006E206D" w:rsidRDefault="00DB1DEF">
            <w:pPr>
              <w:rPr>
                <w:rFonts w:hint="eastAsia"/>
              </w:rPr>
            </w:pPr>
            <w:r>
              <w:rPr>
                <w:noProof/>
                <w:lang w:eastAsia="en-US" w:bidi="ar-SA"/>
              </w:rPr>
              <w:drawing>
                <wp:inline distT="0" distB="0" distL="0" distR="0">
                  <wp:extent cx="733425" cy="733425"/>
                  <wp:effectExtent l="0" t="0" r="0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206D" w:rsidRDefault="006E206D">
      <w:pPr>
        <w:pStyle w:val="Header"/>
        <w:rPr>
          <w:rFonts w:hint="eastAsia"/>
        </w:rPr>
      </w:pPr>
    </w:p>
    <w:p w:rsidR="006E206D" w:rsidRDefault="00DB1DEF">
      <w:pPr>
        <w:pStyle w:val="Header"/>
        <w:rPr>
          <w:rFonts w:hint="eastAsia"/>
        </w:rPr>
      </w:pPr>
      <w:r>
        <w:t xml:space="preserve"> </w:t>
      </w:r>
      <w:r>
        <w:rPr>
          <w:rFonts w:ascii="Calibri" w:hAnsi="Calibri"/>
          <w:sz w:val="20"/>
          <w:szCs w:val="20"/>
        </w:rPr>
        <w:t>In Attendance: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Bill </w:t>
      </w:r>
      <w:proofErr w:type="spellStart"/>
      <w:r>
        <w:rPr>
          <w:rFonts w:ascii="Calibri" w:hAnsi="Calibri"/>
          <w:sz w:val="20"/>
          <w:szCs w:val="20"/>
        </w:rPr>
        <w:t>Mader</w:t>
      </w:r>
      <w:proofErr w:type="spellEnd"/>
      <w:r>
        <w:rPr>
          <w:rFonts w:ascii="Calibri" w:hAnsi="Calibri"/>
          <w:sz w:val="20"/>
          <w:szCs w:val="20"/>
        </w:rPr>
        <w:t xml:space="preserve"> – K8TE – ARRL SECTION MANAGER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Gary </w:t>
      </w:r>
      <w:proofErr w:type="spellStart"/>
      <w:r>
        <w:rPr>
          <w:rFonts w:ascii="Calibri" w:hAnsi="Calibri"/>
          <w:sz w:val="20"/>
          <w:szCs w:val="20"/>
        </w:rPr>
        <w:t>Surad</w:t>
      </w:r>
      <w:proofErr w:type="spellEnd"/>
      <w:r>
        <w:rPr>
          <w:rFonts w:ascii="Calibri" w:hAnsi="Calibri"/>
          <w:sz w:val="20"/>
          <w:szCs w:val="20"/>
        </w:rPr>
        <w:t xml:space="preserve"> – K5BIQ – President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proofErr w:type="spellStart"/>
      <w:r>
        <w:rPr>
          <w:rFonts w:ascii="Calibri" w:hAnsi="Calibri"/>
          <w:sz w:val="20"/>
          <w:szCs w:val="20"/>
        </w:rPr>
        <w:t>Yul</w:t>
      </w:r>
      <w:proofErr w:type="spellEnd"/>
      <w:r>
        <w:rPr>
          <w:rFonts w:ascii="Calibri" w:hAnsi="Calibri"/>
          <w:sz w:val="20"/>
          <w:szCs w:val="20"/>
        </w:rPr>
        <w:t xml:space="preserve"> Bratcher – WA5YUL – Vice President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>Ben Glick – KD5DCN – BOARD 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David Ham – N6SIK – BOARD </w:t>
      </w:r>
      <w:r>
        <w:rPr>
          <w:rFonts w:ascii="Calibri" w:hAnsi="Calibri"/>
          <w:sz w:val="20"/>
          <w:szCs w:val="20"/>
        </w:rPr>
        <w:t>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>Chris Drummond – NM5F – Repeater Tech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>Tom Simmons – W5THS – Secretary (fill in)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Mike </w:t>
      </w:r>
      <w:proofErr w:type="spellStart"/>
      <w:r>
        <w:rPr>
          <w:rFonts w:ascii="Calibri" w:hAnsi="Calibri"/>
          <w:sz w:val="20"/>
          <w:szCs w:val="20"/>
        </w:rPr>
        <w:t>Chirin</w:t>
      </w:r>
      <w:proofErr w:type="spellEnd"/>
      <w:r>
        <w:rPr>
          <w:rFonts w:ascii="Calibri" w:hAnsi="Calibri"/>
          <w:sz w:val="20"/>
          <w:szCs w:val="20"/>
        </w:rPr>
        <w:t xml:space="preserve"> – NM5MC – 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>Mike Smith – KI5NBP – 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>Jim Frazier – KC5RUO – 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Thomas </w:t>
      </w:r>
      <w:proofErr w:type="spellStart"/>
      <w:r>
        <w:rPr>
          <w:rFonts w:ascii="Calibri" w:hAnsi="Calibri"/>
          <w:sz w:val="20"/>
          <w:szCs w:val="20"/>
        </w:rPr>
        <w:t>Sipf</w:t>
      </w:r>
      <w:proofErr w:type="spellEnd"/>
      <w:r>
        <w:rPr>
          <w:rFonts w:ascii="Calibri" w:hAnsi="Calibri"/>
          <w:sz w:val="20"/>
          <w:szCs w:val="20"/>
        </w:rPr>
        <w:t xml:space="preserve"> – NM5TS – 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Bob </w:t>
      </w:r>
      <w:proofErr w:type="spellStart"/>
      <w:r>
        <w:rPr>
          <w:rFonts w:ascii="Calibri" w:hAnsi="Calibri"/>
          <w:sz w:val="20"/>
          <w:szCs w:val="20"/>
        </w:rPr>
        <w:t>Nieri</w:t>
      </w:r>
      <w:proofErr w:type="spellEnd"/>
      <w:r>
        <w:rPr>
          <w:rFonts w:ascii="Calibri" w:hAnsi="Calibri"/>
          <w:sz w:val="20"/>
          <w:szCs w:val="20"/>
        </w:rPr>
        <w:t xml:space="preserve"> – N5UKA – Member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Robert </w:t>
      </w:r>
      <w:proofErr w:type="spellStart"/>
      <w:r>
        <w:rPr>
          <w:rFonts w:ascii="Calibri" w:hAnsi="Calibri"/>
          <w:sz w:val="20"/>
          <w:szCs w:val="20"/>
        </w:rPr>
        <w:t>Uecker</w:t>
      </w:r>
      <w:proofErr w:type="spellEnd"/>
      <w:r>
        <w:rPr>
          <w:rFonts w:ascii="Calibri" w:hAnsi="Calibri"/>
          <w:sz w:val="20"/>
          <w:szCs w:val="20"/>
        </w:rPr>
        <w:t xml:space="preserve"> – K</w:t>
      </w:r>
      <w:r>
        <w:rPr>
          <w:rFonts w:ascii="Calibri" w:hAnsi="Calibri"/>
          <w:sz w:val="20"/>
          <w:szCs w:val="20"/>
        </w:rPr>
        <w:t>C5UKE – Visitor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The President, </w:t>
      </w:r>
      <w:r>
        <w:rPr>
          <w:rFonts w:ascii="Calibri" w:hAnsi="Calibri"/>
          <w:b/>
          <w:bCs/>
          <w:sz w:val="20"/>
          <w:szCs w:val="20"/>
        </w:rPr>
        <w:t>Gary-K5BIQ</w:t>
      </w:r>
      <w:r>
        <w:rPr>
          <w:rFonts w:ascii="Calibri" w:hAnsi="Calibri"/>
          <w:sz w:val="20"/>
          <w:szCs w:val="20"/>
        </w:rPr>
        <w:t xml:space="preserve"> stated we have a full agenda tonight. </w:t>
      </w:r>
      <w:proofErr w:type="gramStart"/>
      <w:r>
        <w:rPr>
          <w:rFonts w:ascii="Calibri" w:hAnsi="Calibri"/>
          <w:sz w:val="20"/>
          <w:szCs w:val="20"/>
        </w:rPr>
        <w:t xml:space="preserve">Stated that he met with the new Sandoval County Emergency Manager, Dan </w:t>
      </w:r>
      <w:proofErr w:type="spellStart"/>
      <w:r>
        <w:rPr>
          <w:rFonts w:ascii="Calibri" w:hAnsi="Calibri"/>
          <w:sz w:val="20"/>
          <w:szCs w:val="20"/>
        </w:rPr>
        <w:t>Heering</w:t>
      </w:r>
      <w:proofErr w:type="spellEnd"/>
      <w:r>
        <w:rPr>
          <w:rFonts w:ascii="Calibri" w:hAnsi="Calibri"/>
          <w:sz w:val="20"/>
          <w:szCs w:val="20"/>
        </w:rPr>
        <w:t>.</w:t>
      </w:r>
      <w:proofErr w:type="gramEnd"/>
      <w:r>
        <w:rPr>
          <w:rFonts w:ascii="Calibri" w:hAnsi="Calibri"/>
          <w:sz w:val="20"/>
          <w:szCs w:val="20"/>
        </w:rPr>
        <w:t xml:space="preserve"> He comes from Clovis, Curry </w:t>
      </w:r>
      <w:proofErr w:type="gramStart"/>
      <w:r>
        <w:rPr>
          <w:rFonts w:ascii="Calibri" w:hAnsi="Calibri"/>
          <w:sz w:val="20"/>
          <w:szCs w:val="20"/>
        </w:rPr>
        <w:t>county</w:t>
      </w:r>
      <w:proofErr w:type="gramEnd"/>
      <w:r>
        <w:rPr>
          <w:rFonts w:ascii="Calibri" w:hAnsi="Calibri"/>
          <w:sz w:val="20"/>
          <w:szCs w:val="20"/>
        </w:rPr>
        <w:t xml:space="preserve"> where was their EM. He knows </w:t>
      </w:r>
      <w:proofErr w:type="gramStart"/>
      <w:r>
        <w:rPr>
          <w:rFonts w:ascii="Calibri" w:hAnsi="Calibri"/>
          <w:sz w:val="20"/>
          <w:szCs w:val="20"/>
        </w:rPr>
        <w:t>ARES,</w:t>
      </w:r>
      <w:proofErr w:type="gramEnd"/>
      <w:r>
        <w:rPr>
          <w:rFonts w:ascii="Calibri" w:hAnsi="Calibri"/>
          <w:sz w:val="20"/>
          <w:szCs w:val="20"/>
        </w:rPr>
        <w:t xml:space="preserve"> wants to be supportive, h</w:t>
      </w:r>
      <w:r>
        <w:rPr>
          <w:rFonts w:ascii="Calibri" w:hAnsi="Calibri"/>
          <w:sz w:val="20"/>
          <w:szCs w:val="20"/>
        </w:rPr>
        <w:t xml:space="preserve">elp with equipment grants. He has not had time to look at the MOU. He is a Ham KG5DTV. </w:t>
      </w: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He talked with </w:t>
      </w:r>
      <w:r>
        <w:rPr>
          <w:rFonts w:ascii="Calibri" w:hAnsi="Calibri"/>
          <w:b/>
          <w:bCs/>
          <w:sz w:val="20"/>
          <w:szCs w:val="20"/>
        </w:rPr>
        <w:t>Ron-NM5AA</w:t>
      </w:r>
      <w:r>
        <w:rPr>
          <w:rFonts w:ascii="Calibri" w:hAnsi="Calibri"/>
          <w:sz w:val="20"/>
          <w:szCs w:val="20"/>
        </w:rPr>
        <w:t xml:space="preserve"> who donated a large amount of Radio Equipment to give to club members and/or sell what is left. He is moving to an apartment and needs to downs</w:t>
      </w:r>
      <w:r>
        <w:rPr>
          <w:rFonts w:ascii="Calibri" w:hAnsi="Calibri"/>
          <w:sz w:val="20"/>
          <w:szCs w:val="20"/>
        </w:rPr>
        <w:t xml:space="preserve">ize. </w:t>
      </w:r>
      <w:r>
        <w:rPr>
          <w:rFonts w:ascii="Calibri" w:hAnsi="Calibri"/>
          <w:b/>
          <w:bCs/>
          <w:sz w:val="20"/>
          <w:szCs w:val="20"/>
        </w:rPr>
        <w:t>Chris-K5KKW</w:t>
      </w:r>
      <w:r>
        <w:rPr>
          <w:rFonts w:ascii="Calibri" w:hAnsi="Calibri"/>
          <w:sz w:val="20"/>
          <w:szCs w:val="20"/>
        </w:rPr>
        <w:t xml:space="preserve"> delivered the items before the meeting. </w:t>
      </w: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Our Trailer was at the </w:t>
      </w:r>
      <w:r>
        <w:rPr>
          <w:rFonts w:ascii="Calibri" w:hAnsi="Calibri"/>
          <w:color w:val="000000"/>
          <w:sz w:val="20"/>
          <w:szCs w:val="20"/>
        </w:rPr>
        <w:t xml:space="preserve">2023 ARRL Rocky Mountain Division Convention, hereafter referred to as “the Convention”. Had fliers printed that were passed </w:t>
      </w:r>
      <w:proofErr w:type="gramStart"/>
      <w:r>
        <w:rPr>
          <w:rFonts w:ascii="Calibri" w:hAnsi="Calibri"/>
          <w:color w:val="000000"/>
          <w:sz w:val="20"/>
          <w:szCs w:val="20"/>
        </w:rPr>
        <w:t>out.</w:t>
      </w:r>
      <w:proofErr w:type="gramEnd"/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Had several interested people inquire about S</w:t>
      </w:r>
      <w:r>
        <w:rPr>
          <w:rFonts w:ascii="Calibri" w:hAnsi="Calibri"/>
          <w:sz w:val="20"/>
          <w:szCs w:val="20"/>
        </w:rPr>
        <w:t>CARES.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Bill-K8TE</w:t>
      </w:r>
      <w:r>
        <w:rPr>
          <w:rFonts w:ascii="Calibri" w:hAnsi="Calibri"/>
          <w:sz w:val="20"/>
          <w:szCs w:val="20"/>
        </w:rPr>
        <w:t xml:space="preserve"> reported on the Convention. </w:t>
      </w:r>
      <w:proofErr w:type="gramStart"/>
      <w:r>
        <w:rPr>
          <w:rFonts w:ascii="Calibri" w:hAnsi="Calibri"/>
          <w:sz w:val="20"/>
          <w:szCs w:val="20"/>
        </w:rPr>
        <w:t xml:space="preserve">Gave a review on Duke City </w:t>
      </w:r>
      <w:proofErr w:type="spellStart"/>
      <w:r>
        <w:rPr>
          <w:rFonts w:ascii="Calibri" w:hAnsi="Calibri"/>
          <w:sz w:val="20"/>
          <w:szCs w:val="20"/>
        </w:rPr>
        <w:t>Hamvention</w:t>
      </w:r>
      <w:proofErr w:type="spellEnd"/>
      <w:r>
        <w:rPr>
          <w:rFonts w:ascii="Calibri" w:hAnsi="Calibri"/>
          <w:sz w:val="20"/>
          <w:szCs w:val="20"/>
        </w:rPr>
        <w:t xml:space="preserve"> problems and with Rocky Mountain taking over at the last minute and put together the Convention.</w:t>
      </w:r>
      <w:proofErr w:type="gramEnd"/>
      <w:r>
        <w:rPr>
          <w:rFonts w:ascii="Calibri" w:hAnsi="Calibri"/>
          <w:sz w:val="20"/>
          <w:szCs w:val="20"/>
        </w:rPr>
        <w:t xml:space="preserve"> The ARRL made a financial contribution which was a big help. There </w:t>
      </w:r>
      <w:proofErr w:type="gramStart"/>
      <w:r>
        <w:rPr>
          <w:rFonts w:ascii="Calibri" w:hAnsi="Calibri"/>
          <w:sz w:val="20"/>
          <w:szCs w:val="20"/>
        </w:rPr>
        <w:t>was</w:t>
      </w:r>
      <w:proofErr w:type="gramEnd"/>
      <w:r>
        <w:rPr>
          <w:rFonts w:ascii="Calibri" w:hAnsi="Calibri"/>
          <w:sz w:val="20"/>
          <w:szCs w:val="20"/>
        </w:rPr>
        <w:t xml:space="preserve"> approximately 300 att</w:t>
      </w:r>
      <w:r>
        <w:rPr>
          <w:rFonts w:ascii="Calibri" w:hAnsi="Calibri"/>
          <w:sz w:val="20"/>
          <w:szCs w:val="20"/>
        </w:rPr>
        <w:t>endees.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Tom-W5THS</w:t>
      </w:r>
      <w:r>
        <w:rPr>
          <w:rFonts w:ascii="Calibri" w:hAnsi="Calibri"/>
          <w:sz w:val="20"/>
          <w:szCs w:val="20"/>
        </w:rPr>
        <w:t xml:space="preserve"> reminded that with the Election coming in January, 2024, Dues must be paid by End of November, 2023 so you can vote.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Mike-KI5NBP</w:t>
      </w:r>
      <w:r>
        <w:rPr>
          <w:rFonts w:ascii="Calibri" w:hAnsi="Calibri"/>
          <w:sz w:val="20"/>
          <w:szCs w:val="20"/>
        </w:rPr>
        <w:t xml:space="preserve"> reviewed the </w:t>
      </w:r>
      <w:r>
        <w:rPr>
          <w:rFonts w:ascii="Calibri" w:hAnsi="Calibri"/>
          <w:color w:val="CE181E"/>
          <w:sz w:val="20"/>
          <w:szCs w:val="20"/>
          <w:u w:val="single"/>
        </w:rPr>
        <w:t>RED</w:t>
      </w:r>
      <w:r>
        <w:rPr>
          <w:rFonts w:ascii="Calibri" w:hAnsi="Calibri"/>
          <w:sz w:val="20"/>
          <w:szCs w:val="20"/>
        </w:rPr>
        <w:t xml:space="preserve"> marked version of the </w:t>
      </w:r>
      <w:proofErr w:type="gramStart"/>
      <w:r>
        <w:rPr>
          <w:rFonts w:ascii="Calibri" w:hAnsi="Calibri"/>
          <w:sz w:val="20"/>
          <w:szCs w:val="20"/>
        </w:rPr>
        <w:t>Bylaws, that</w:t>
      </w:r>
      <w:proofErr w:type="gramEnd"/>
      <w:r>
        <w:rPr>
          <w:rFonts w:ascii="Calibri" w:hAnsi="Calibri"/>
          <w:sz w:val="20"/>
          <w:szCs w:val="20"/>
        </w:rPr>
        <w:t xml:space="preserve"> he had prepared. After discussion, Mike will chair a co</w:t>
      </w:r>
      <w:r>
        <w:rPr>
          <w:rFonts w:ascii="Calibri" w:hAnsi="Calibri"/>
          <w:sz w:val="20"/>
          <w:szCs w:val="20"/>
        </w:rPr>
        <w:t xml:space="preserve">mmittee to further detail those items. </w:t>
      </w:r>
      <w:proofErr w:type="gramStart"/>
      <w:r>
        <w:rPr>
          <w:rFonts w:ascii="Calibri" w:hAnsi="Calibri"/>
          <w:sz w:val="20"/>
          <w:szCs w:val="20"/>
        </w:rPr>
        <w:t>Committee members to be announced.</w:t>
      </w:r>
      <w:proofErr w:type="gramEnd"/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Tom-W5THS</w:t>
      </w:r>
      <w:r>
        <w:rPr>
          <w:rFonts w:ascii="Calibri" w:hAnsi="Calibri"/>
          <w:sz w:val="20"/>
          <w:szCs w:val="20"/>
        </w:rPr>
        <w:t xml:space="preserve"> reviewed the ADRC grant request he is working on. It was noted that </w:t>
      </w:r>
      <w:r>
        <w:rPr>
          <w:rFonts w:ascii="Calibri" w:hAnsi="Calibri"/>
          <w:b/>
          <w:bCs/>
          <w:sz w:val="20"/>
          <w:szCs w:val="20"/>
        </w:rPr>
        <w:t>Brian-N5ZGT</w:t>
      </w:r>
      <w:r>
        <w:rPr>
          <w:rFonts w:ascii="Calibri" w:hAnsi="Calibri"/>
          <w:sz w:val="20"/>
          <w:szCs w:val="20"/>
        </w:rPr>
        <w:t xml:space="preserve"> had a presentation at the Convention. The presentation is posted on the Rocky Mountain web site. </w:t>
      </w:r>
      <w:r>
        <w:rPr>
          <w:rFonts w:ascii="Calibri" w:hAnsi="Calibri"/>
          <w:b/>
          <w:bCs/>
          <w:sz w:val="20"/>
          <w:szCs w:val="20"/>
        </w:rPr>
        <w:t>Gary-K5BIQ</w:t>
      </w:r>
      <w:r>
        <w:rPr>
          <w:rFonts w:ascii="Calibri" w:hAnsi="Calibri"/>
          <w:sz w:val="20"/>
          <w:szCs w:val="20"/>
        </w:rPr>
        <w:t xml:space="preserve"> talked to </w:t>
      </w:r>
      <w:r>
        <w:rPr>
          <w:rFonts w:ascii="Calibri" w:hAnsi="Calibri"/>
          <w:b/>
          <w:bCs/>
          <w:sz w:val="20"/>
          <w:szCs w:val="20"/>
        </w:rPr>
        <w:t>Brian</w:t>
      </w:r>
      <w:r>
        <w:rPr>
          <w:rFonts w:ascii="Calibri" w:hAnsi="Calibri"/>
          <w:sz w:val="20"/>
          <w:szCs w:val="20"/>
        </w:rPr>
        <w:t xml:space="preserve"> at the Convention and he would be happy to work with us on this request. 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Gary-K5BIQ</w:t>
      </w:r>
      <w:r>
        <w:rPr>
          <w:rFonts w:ascii="Calibri" w:hAnsi="Calibri"/>
          <w:sz w:val="20"/>
          <w:szCs w:val="20"/>
        </w:rPr>
        <w:t xml:space="preserve"> reported that had looked at our financial rec</w:t>
      </w:r>
      <w:r>
        <w:rPr>
          <w:rFonts w:ascii="Calibri" w:hAnsi="Calibri"/>
          <w:sz w:val="20"/>
          <w:szCs w:val="20"/>
        </w:rPr>
        <w:t xml:space="preserve">ords for the past years. Our current dues do not even cover our basic expenses. Even with donations we have had to dip into Savings. The current Dues </w:t>
      </w:r>
      <w:proofErr w:type="gramStart"/>
      <w:r>
        <w:rPr>
          <w:rFonts w:ascii="Calibri" w:hAnsi="Calibri"/>
          <w:sz w:val="20"/>
          <w:szCs w:val="20"/>
        </w:rPr>
        <w:t>goes</w:t>
      </w:r>
      <w:proofErr w:type="gramEnd"/>
      <w:r>
        <w:rPr>
          <w:rFonts w:ascii="Calibri" w:hAnsi="Calibri"/>
          <w:sz w:val="20"/>
          <w:szCs w:val="20"/>
        </w:rPr>
        <w:t xml:space="preserve"> back close to 20 years.  The Board of Directors suggested that we increase our Dues for regular membe</w:t>
      </w:r>
      <w:r>
        <w:rPr>
          <w:rFonts w:ascii="Calibri" w:hAnsi="Calibri"/>
          <w:sz w:val="20"/>
          <w:szCs w:val="20"/>
        </w:rPr>
        <w:t xml:space="preserve">rs to $ 20.00. During discussion $ 25.00 was suggested. Then $ 30.00 was suggested saying if </w:t>
      </w:r>
      <w:proofErr w:type="spellStart"/>
      <w:r>
        <w:rPr>
          <w:rFonts w:ascii="Calibri" w:hAnsi="Calibri"/>
          <w:sz w:val="20"/>
          <w:szCs w:val="20"/>
        </w:rPr>
        <w:t>were</w:t>
      </w:r>
      <w:proofErr w:type="spellEnd"/>
      <w:r>
        <w:rPr>
          <w:rFonts w:ascii="Calibri" w:hAnsi="Calibri"/>
          <w:sz w:val="20"/>
          <w:szCs w:val="20"/>
        </w:rPr>
        <w:t xml:space="preserve"> going to do it, make it enough to last for a few years. </w:t>
      </w:r>
      <w:r>
        <w:rPr>
          <w:rFonts w:ascii="Calibri" w:hAnsi="Calibri"/>
          <w:b/>
          <w:bCs/>
          <w:sz w:val="20"/>
          <w:szCs w:val="20"/>
        </w:rPr>
        <w:t>Motion by Chris-NM5F and seconded by Kike-NM5MC</w:t>
      </w:r>
      <w:r>
        <w:rPr>
          <w:rFonts w:ascii="Calibri" w:hAnsi="Calibri"/>
          <w:sz w:val="20"/>
          <w:szCs w:val="20"/>
        </w:rPr>
        <w:t xml:space="preserve"> to increase Dues to $ 30.00 for Regular members</w:t>
      </w:r>
      <w:proofErr w:type="gramStart"/>
      <w:r>
        <w:rPr>
          <w:rFonts w:ascii="Calibri" w:hAnsi="Calibri"/>
          <w:sz w:val="20"/>
          <w:szCs w:val="20"/>
        </w:rPr>
        <w:t>,  leav</w:t>
      </w:r>
      <w:r>
        <w:rPr>
          <w:rFonts w:ascii="Calibri" w:hAnsi="Calibri"/>
          <w:sz w:val="20"/>
          <w:szCs w:val="20"/>
        </w:rPr>
        <w:t>ing</w:t>
      </w:r>
      <w:proofErr w:type="gramEnd"/>
      <w:r>
        <w:rPr>
          <w:rFonts w:ascii="Calibri" w:hAnsi="Calibri"/>
          <w:sz w:val="20"/>
          <w:szCs w:val="20"/>
        </w:rPr>
        <w:t xml:space="preserve"> the rest of the dues as is, effective with upcoming year. Motion passed by a unanimous vote.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Mike-KI5NBP</w:t>
      </w:r>
      <w:r>
        <w:rPr>
          <w:rFonts w:ascii="Calibri" w:hAnsi="Calibri"/>
          <w:sz w:val="20"/>
          <w:szCs w:val="20"/>
        </w:rPr>
        <w:t xml:space="preserve"> is working on re coating the floor of the Trailer.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Yul-WA5YUL</w:t>
      </w:r>
      <w:r>
        <w:rPr>
          <w:rFonts w:ascii="Calibri" w:hAnsi="Calibri"/>
          <w:sz w:val="20"/>
          <w:szCs w:val="20"/>
        </w:rPr>
        <w:t xml:space="preserve"> donated a CB Radio for the Trailer.</w:t>
      </w:r>
    </w:p>
    <w:p w:rsidR="006E206D" w:rsidRDefault="006E206D">
      <w:pPr>
        <w:pStyle w:val="Header"/>
        <w:rPr>
          <w:rFonts w:ascii="Calibri" w:hAnsi="Calibri"/>
          <w:sz w:val="20"/>
          <w:szCs w:val="20"/>
        </w:rPr>
      </w:pPr>
    </w:p>
    <w:p w:rsidR="006E206D" w:rsidRDefault="00DB1DEF">
      <w:pPr>
        <w:pStyle w:val="Head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Meeting adjourned at 20:35</w:t>
      </w:r>
    </w:p>
    <w:p w:rsidR="00DB1DEF" w:rsidRDefault="00DB1DEF">
      <w:pPr>
        <w:pStyle w:val="Header"/>
        <w:rPr>
          <w:rFonts w:ascii="Calibri" w:hAnsi="Calibri"/>
          <w:sz w:val="20"/>
          <w:szCs w:val="20"/>
        </w:rPr>
      </w:pPr>
    </w:p>
    <w:p w:rsidR="00DB1DEF" w:rsidRDefault="00DB1DEF">
      <w:pPr>
        <w:pStyle w:val="Header"/>
        <w:rPr>
          <w:rFonts w:hint="eastAsia"/>
        </w:rPr>
      </w:pPr>
    </w:p>
    <w:p w:rsidR="006E206D" w:rsidRDefault="00DB1DEF" w:rsidP="00DB1DEF">
      <w:pPr>
        <w:pStyle w:val="Header"/>
        <w:rPr>
          <w:rFonts w:hint="eastAsia"/>
        </w:rPr>
      </w:pPr>
      <w:r w:rsidRPr="00DB1DEF">
        <w:rPr>
          <w:rFonts w:ascii="Calibri" w:hAnsi="Calibri"/>
          <w:sz w:val="20"/>
          <w:szCs w:val="20"/>
        </w:rPr>
        <w:object w:dxaOrig="11881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3.25pt;height:435pt" o:ole="">
            <v:imagedata r:id="rId6" o:title=""/>
          </v:shape>
          <o:OLEObject Type="Embed" ProgID="AcroExch.Document.DC" ShapeID="_x0000_i1025" DrawAspect="Content" ObjectID="_1754334388" r:id="rId7"/>
        </w:object>
      </w:r>
    </w:p>
    <w:sectPr w:rsidR="006E206D" w:rsidSect="006E206D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E206D"/>
    <w:rsid w:val="006E206D"/>
    <w:rsid w:val="00DB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06D"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6E20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6E206D"/>
    <w:pPr>
      <w:spacing w:after="140" w:line="288" w:lineRule="auto"/>
    </w:pPr>
  </w:style>
  <w:style w:type="paragraph" w:styleId="List">
    <w:name w:val="List"/>
    <w:basedOn w:val="BodyText"/>
    <w:rsid w:val="006E206D"/>
  </w:style>
  <w:style w:type="paragraph" w:styleId="Caption">
    <w:name w:val="caption"/>
    <w:basedOn w:val="Normal"/>
    <w:qFormat/>
    <w:rsid w:val="006E20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6E206D"/>
    <w:pPr>
      <w:suppressLineNumbers/>
    </w:pPr>
  </w:style>
  <w:style w:type="paragraph" w:styleId="Header">
    <w:name w:val="header"/>
    <w:basedOn w:val="Normal"/>
    <w:rsid w:val="006E206D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DE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DEF"/>
    <w:rPr>
      <w:rFonts w:ascii="Tahoma" w:hAnsi="Tahoma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11</cp:revision>
  <dcterms:created xsi:type="dcterms:W3CDTF">2023-02-15T14:31:00Z</dcterms:created>
  <dcterms:modified xsi:type="dcterms:W3CDTF">2023-08-24T05:20:00Z</dcterms:modified>
  <dc:language>en-US</dc:language>
</cp:coreProperties>
</file>