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76" w:type="dxa"/>
        <w:jc w:val="left"/>
        <w:tblInd w:w="0" w:type="dxa"/>
        <w:tblLayout w:type="fixed"/>
        <w:tblCellMar>
          <w:top w:w="0" w:type="dxa"/>
          <w:left w:w="43" w:type="dxa"/>
          <w:bottom w:w="0" w:type="dxa"/>
          <w:right w:w="108" w:type="dxa"/>
        </w:tblCellMar>
        <w:tblLook w:val="04a0"/>
      </w:tblPr>
      <w:tblGrid>
        <w:gridCol w:w="1716"/>
        <w:gridCol w:w="6075"/>
        <w:gridCol w:w="1785"/>
      </w:tblGrid>
      <w:tr>
        <w:trPr>
          <w:trHeight w:val="1493" w:hRule="atLeast"/>
        </w:trPr>
        <w:tc>
          <w:tcPr>
            <w:tcW w:w="1716" w:type="dxa"/>
            <w:tcBorders/>
            <w:shd w:fill="auto" w:val="clear"/>
          </w:tcPr>
          <w:p>
            <w:pPr>
              <w:pStyle w:val="Normal"/>
              <w:widowControl w:val="false"/>
              <w:spacing w:lineRule="auto" w:line="240" w:before="0" w:after="0"/>
              <w:jc w:val="center"/>
              <w:rPr>
                <w:b/>
                <w:b/>
                <w:sz w:val="20"/>
                <w:szCs w:val="20"/>
              </w:rPr>
            </w:pPr>
            <w:r>
              <w:rPr>
                <w:sz w:val="20"/>
              </w:rPr>
              <w:drawing>
                <wp:inline distT="0" distB="0" distL="0" distR="0">
                  <wp:extent cx="933450" cy="9429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933450" cy="942975"/>
                          </a:xfrm>
                          <a:prstGeom prst="rect">
                            <a:avLst/>
                          </a:prstGeom>
                        </pic:spPr>
                      </pic:pic>
                    </a:graphicData>
                  </a:graphic>
                </wp:inline>
              </w:drawing>
            </w:r>
          </w:p>
        </w:tc>
        <w:tc>
          <w:tcPr>
            <w:tcW w:w="6075" w:type="dxa"/>
            <w:tcBorders/>
            <w:shd w:fill="auto" w:val="clear"/>
          </w:tcPr>
          <w:p>
            <w:pPr>
              <w:pStyle w:val="Normal"/>
              <w:widowControl w:val="false"/>
              <w:spacing w:lineRule="auto" w:line="240" w:before="0" w:after="0"/>
              <w:jc w:val="center"/>
              <w:rPr>
                <w:b/>
                <w:b/>
                <w:sz w:val="32"/>
                <w:szCs w:val="32"/>
              </w:rPr>
            </w:pPr>
            <w:r>
              <w:rPr>
                <w:b/>
                <w:sz w:val="20"/>
                <w:szCs w:val="32"/>
              </w:rPr>
            </w:r>
          </w:p>
          <w:p>
            <w:pPr>
              <w:pStyle w:val="Normal"/>
              <w:widowControl w:val="false"/>
              <w:spacing w:lineRule="auto" w:line="240" w:before="0" w:after="0"/>
              <w:jc w:val="center"/>
              <w:rPr>
                <w:b/>
                <w:b/>
                <w:sz w:val="32"/>
                <w:szCs w:val="32"/>
              </w:rPr>
            </w:pPr>
            <w:r>
              <w:rPr>
                <w:b/>
                <w:sz w:val="32"/>
                <w:szCs w:val="32"/>
              </w:rPr>
              <w:t xml:space="preserve">NM SCARES Meeting Minutes: </w:t>
            </w:r>
          </w:p>
          <w:p>
            <w:pPr>
              <w:pStyle w:val="Normal"/>
              <w:widowControl w:val="false"/>
              <w:spacing w:lineRule="auto" w:line="240" w:before="0" w:after="0"/>
              <w:jc w:val="center"/>
              <w:rPr/>
            </w:pPr>
            <w:r>
              <w:rPr>
                <w:b/>
                <w:sz w:val="32"/>
                <w:szCs w:val="32"/>
              </w:rPr>
              <w:t>June 20, 2022 1900hrs</w:t>
            </w:r>
          </w:p>
        </w:tc>
        <w:tc>
          <w:tcPr>
            <w:tcW w:w="1785" w:type="dxa"/>
            <w:tcBorders/>
            <w:shd w:fill="auto" w:val="clear"/>
          </w:tcPr>
          <w:p>
            <w:pPr>
              <w:pStyle w:val="Normal"/>
              <w:widowControl w:val="false"/>
              <w:spacing w:lineRule="auto" w:line="240" w:before="0" w:after="0"/>
              <w:jc w:val="center"/>
              <w:rPr>
                <w:b/>
                <w:b/>
                <w:sz w:val="32"/>
                <w:szCs w:val="32"/>
              </w:rPr>
            </w:pPr>
            <w:r>
              <w:rPr>
                <w:sz w:val="20"/>
              </w:rPr>
              <w:drawing>
                <wp:inline distT="0" distB="0" distL="0" distR="0">
                  <wp:extent cx="962025" cy="96202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962025" cy="962025"/>
                          </a:xfrm>
                          <a:prstGeom prst="rect">
                            <a:avLst/>
                          </a:prstGeom>
                        </pic:spPr>
                      </pic:pic>
                    </a:graphicData>
                  </a:graphic>
                </wp:inline>
              </w:drawing>
            </w:r>
          </w:p>
        </w:tc>
      </w:tr>
    </w:tbl>
    <w:p>
      <w:pPr>
        <w:pStyle w:val="Normal"/>
        <w:rPr/>
      </w:pPr>
      <w:r>
        <w:rPr/>
      </w:r>
    </w:p>
    <w:p>
      <w:pPr>
        <w:pStyle w:val="Normal"/>
        <w:rPr/>
      </w:pPr>
      <w:r>
        <w:rPr/>
        <w:t>In Attendance:</w:t>
      </w:r>
    </w:p>
    <w:p>
      <w:pPr>
        <w:pStyle w:val="Normal"/>
        <w:rPr/>
      </w:pPr>
      <w:r>
        <w:rPr/>
        <w:t>Gary Surad – K5BIQ – SCARES – President</w:t>
      </w:r>
    </w:p>
    <w:p>
      <w:pPr>
        <w:pStyle w:val="Normal"/>
        <w:rPr/>
      </w:pPr>
      <w:r>
        <w:rPr/>
        <w:t>Yul Bratcher – WA5YUL – SCARES – V. President</w:t>
      </w:r>
    </w:p>
    <w:p>
      <w:pPr>
        <w:pStyle w:val="Normal"/>
        <w:rPr/>
      </w:pPr>
      <w:r>
        <w:rPr/>
        <w:t>Ben Glick – KD5DCN – SCARES – BOD</w:t>
      </w:r>
    </w:p>
    <w:p>
      <w:pPr>
        <w:pStyle w:val="Normal"/>
        <w:rPr/>
      </w:pPr>
      <w:r>
        <w:rPr/>
        <w:t>David Ham – N6SIK –  SCARES – BOD</w:t>
      </w:r>
    </w:p>
    <w:p>
      <w:pPr>
        <w:pStyle w:val="Normal"/>
        <w:rPr/>
      </w:pPr>
      <w:r>
        <w:rPr/>
        <w:t>Chris Drummond – NM5F – SCARES</w:t>
      </w:r>
    </w:p>
    <w:p>
      <w:pPr>
        <w:pStyle w:val="Normal"/>
        <w:rPr/>
      </w:pPr>
      <w:r>
        <w:rPr/>
        <w:t>Micheal Chirin – NM5MC – SCARES</w:t>
      </w:r>
    </w:p>
    <w:p>
      <w:pPr>
        <w:pStyle w:val="Normal"/>
        <w:rPr/>
      </w:pPr>
      <w:r>
        <w:rPr/>
        <w:t>Bill Mader – K8TE – SCARES</w:t>
      </w:r>
    </w:p>
    <w:p>
      <w:pPr>
        <w:pStyle w:val="Normal"/>
        <w:rPr/>
      </w:pPr>
      <w:r>
        <w:rPr/>
        <w:t>Tom Simmons – W5THS – SCARES</w:t>
      </w:r>
    </w:p>
    <w:p>
      <w:pPr>
        <w:pStyle w:val="Normal"/>
        <w:rPr/>
      </w:pPr>
      <w:r>
        <w:rPr/>
        <w:t>Robert Nieri – N5UKA – SCARES</w:t>
      </w:r>
    </w:p>
    <w:p>
      <w:pPr>
        <w:pStyle w:val="Normal"/>
        <w:rPr/>
      </w:pPr>
      <w:r>
        <w:rPr/>
        <w:tab/>
      </w:r>
      <w:r>
        <w:rPr>
          <w:u w:val="single"/>
        </w:rPr>
        <w:t>Via ZOOM</w:t>
      </w:r>
    </w:p>
    <w:p>
      <w:pPr>
        <w:pStyle w:val="Normal"/>
        <w:rPr>
          <w:u w:val="none"/>
        </w:rPr>
      </w:pPr>
      <w:r>
        <w:rPr>
          <w:u w:val="none"/>
        </w:rPr>
        <w:t>Ron Reader – NM5AA – SCARES Treasurer</w:t>
      </w:r>
    </w:p>
    <w:p>
      <w:pPr>
        <w:pStyle w:val="Normal"/>
        <w:rPr/>
      </w:pPr>
      <w:r>
        <w:rPr>
          <w:u w:val="none"/>
        </w:rPr>
        <w:t>Chris Behl – K5KKW – SCARES</w:t>
      </w:r>
    </w:p>
    <w:p>
      <w:pPr>
        <w:pStyle w:val="Normal"/>
        <w:rPr/>
      </w:pPr>
      <w:r>
        <w:rPr>
          <w:b/>
          <w:bCs/>
          <w:u w:val="none"/>
        </w:rPr>
        <w:t>Gary – K5BIQ</w:t>
      </w:r>
      <w:r>
        <w:rPr>
          <w:u w:val="none"/>
        </w:rPr>
        <w:t xml:space="preserve"> opened meeting at 19:00.</w:t>
      </w:r>
    </w:p>
    <w:p>
      <w:pPr>
        <w:pStyle w:val="Normal"/>
        <w:rPr/>
      </w:pPr>
      <w:r>
        <w:rPr>
          <w:b/>
          <w:bCs/>
          <w:u w:val="none"/>
        </w:rPr>
        <w:t>Ron – NM5AA</w:t>
      </w:r>
      <w:r>
        <w:rPr>
          <w:u w:val="none"/>
        </w:rPr>
        <w:t xml:space="preserve"> gave a Treasurers Report. Checking - $ 3694.30 and Savings - $ 10,159.55.</w:t>
      </w:r>
    </w:p>
    <w:p>
      <w:pPr>
        <w:pStyle w:val="Normal"/>
        <w:rPr/>
      </w:pPr>
      <w:r>
        <w:rPr>
          <w:b/>
          <w:bCs/>
          <w:u w:val="none"/>
        </w:rPr>
        <w:t>Tom – W5THS</w:t>
      </w:r>
      <w:r>
        <w:rPr>
          <w:u w:val="none"/>
        </w:rPr>
        <w:t xml:space="preserve"> updated </w:t>
      </w:r>
      <w:r>
        <w:rPr>
          <w:b/>
          <w:bCs/>
          <w:u w:val="none"/>
        </w:rPr>
        <w:t>Trailer</w:t>
      </w:r>
      <w:r>
        <w:rPr>
          <w:u w:val="none"/>
        </w:rPr>
        <w:t xml:space="preserve"> status. The ladder is located at front on battery box, strap holding it in place. Spare tire located at rear, right side vertical on floor. Held on by a washer and wing nut. A lug wrench is behind the tire. The jack is at front, left side of battery box on floor. Jack handle is behind the battery box.</w:t>
      </w:r>
    </w:p>
    <w:p>
      <w:pPr>
        <w:pStyle w:val="Normal"/>
        <w:rPr/>
      </w:pPr>
      <w:r>
        <w:rPr>
          <w:b/>
          <w:bCs/>
          <w:u w:val="none"/>
        </w:rPr>
        <w:t>Tom – W5THS</w:t>
      </w:r>
      <w:r>
        <w:rPr>
          <w:u w:val="none"/>
        </w:rPr>
        <w:t xml:space="preserve"> showed the </w:t>
      </w:r>
      <w:r>
        <w:rPr>
          <w:b/>
          <w:bCs/>
          <w:u w:val="none"/>
        </w:rPr>
        <w:t>Generator</w:t>
      </w:r>
      <w:r>
        <w:rPr>
          <w:u w:val="none"/>
        </w:rPr>
        <w:t xml:space="preserve"> that he purchased, (Board approved). A WEN 56235i 2350/1900 watt, for $ 414.80. He working on a break in procedure. He will use 5W30 synth oil, use at least a good mid-grade gasoline. Talked about using a fuel stabilizer. Everybody agreed that about every 6 months, that someone dump the contents of the gas can into their vehicle and go refill the can. Everybody agreed to get a 5 gallon plastic gas can. Discussed if we need to get a Hi Altitude Kit, will see how the engine runs. Discussed about getting an hour meter. Tom produced a form to keep track of operation and maintenance.</w:t>
      </w:r>
    </w:p>
    <w:p>
      <w:pPr>
        <w:pStyle w:val="Normal"/>
        <w:rPr/>
      </w:pPr>
      <w:r>
        <w:rPr>
          <w:b/>
          <w:bCs/>
          <w:u w:val="none"/>
        </w:rPr>
        <w:t>Bill – K8TE</w:t>
      </w:r>
      <w:r>
        <w:rPr>
          <w:u w:val="none"/>
        </w:rPr>
        <w:t xml:space="preserve"> donated a used VHF four bay, folded dipole base antenna.</w:t>
      </w:r>
    </w:p>
    <w:p>
      <w:pPr>
        <w:pStyle w:val="Normal"/>
        <w:rPr/>
      </w:pPr>
      <w:r>
        <w:rPr>
          <w:b/>
          <w:bCs/>
          <w:u w:val="none"/>
        </w:rPr>
        <w:t>Chris – NM5F</w:t>
      </w:r>
      <w:r>
        <w:rPr>
          <w:u w:val="none"/>
        </w:rPr>
        <w:t xml:space="preserve"> reported that he still hasn’t gotten the codes to get into Pajatro.</w:t>
      </w:r>
    </w:p>
    <w:p>
      <w:pPr>
        <w:pStyle w:val="Normal"/>
        <w:rPr/>
      </w:pPr>
      <w:r>
        <w:rPr>
          <w:b/>
          <w:bCs/>
          <w:u w:val="none"/>
        </w:rPr>
        <w:t>Gary – K5BIQ</w:t>
      </w:r>
      <w:r>
        <w:rPr>
          <w:u w:val="none"/>
        </w:rPr>
        <w:t xml:space="preserve"> presented a procedure to cross band on a IC-2730A.</w:t>
      </w:r>
    </w:p>
    <w:p>
      <w:pPr>
        <w:pStyle w:val="Normal"/>
        <w:rPr/>
      </w:pPr>
      <w:r>
        <w:rPr>
          <w:b/>
          <w:bCs/>
          <w:u w:val="none"/>
        </w:rPr>
        <w:t>Ben – KD5DCN</w:t>
      </w:r>
      <w:r>
        <w:rPr>
          <w:u w:val="none"/>
        </w:rPr>
        <w:t xml:space="preserve"> on the </w:t>
      </w:r>
      <w:r>
        <w:rPr>
          <w:b/>
          <w:bCs/>
          <w:color w:val="CE181E"/>
          <w:u w:val="none"/>
        </w:rPr>
        <w:t xml:space="preserve">RED BOOK.  </w:t>
      </w:r>
      <w:r>
        <w:rPr>
          <w:b w:val="false"/>
          <w:bCs w:val="false"/>
          <w:color w:val="000000"/>
          <w:u w:val="none"/>
        </w:rPr>
        <w:t xml:space="preserve">There are some errors on the Table of Contents page, he is working on that. The Appendix G he is still working on that. </w:t>
      </w:r>
    </w:p>
    <w:p>
      <w:pPr>
        <w:pStyle w:val="Normal"/>
        <w:rPr/>
      </w:pPr>
      <w:r>
        <w:rPr>
          <w:b w:val="false"/>
          <w:bCs w:val="false"/>
          <w:color w:val="000000"/>
          <w:u w:val="none"/>
        </w:rPr>
        <w:t xml:space="preserve">Tonight we will work with the Weekly Net Script. </w:t>
      </w:r>
    </w:p>
    <w:p>
      <w:pPr>
        <w:pStyle w:val="Normal"/>
        <w:rPr/>
      </w:pPr>
      <w:r>
        <w:rPr>
          <w:b w:val="false"/>
          <w:bCs w:val="false"/>
          <w:color w:val="000000"/>
          <w:u w:val="none"/>
        </w:rPr>
        <w:t>A suggestion to change the several WE’s to I, after some discussion will stay with WE. Was asked do we want early checkins. The feeling was that you shouldn’t be checking in just to checkin. Did agree to add to the paragraph starting. “This is a directed net; please direct - - - when called you can ask the Net Control to “</w:t>
      </w:r>
      <w:r>
        <w:rPr>
          <w:b w:val="false"/>
          <w:bCs w:val="false"/>
          <w:i/>
          <w:iCs/>
          <w:color w:val="000000"/>
          <w:u w:val="none"/>
        </w:rPr>
        <w:t xml:space="preserve">secure your station and leave”.  </w:t>
      </w:r>
      <w:r>
        <w:rPr>
          <w:b w:val="false"/>
          <w:bCs w:val="false"/>
          <w:i w:val="false"/>
          <w:iCs w:val="false"/>
          <w:color w:val="000000"/>
          <w:u w:val="none"/>
        </w:rPr>
        <w:t>Reminded that you do not need to be perfect word for word. The weekly net is for getting use to working in a net environment.</w:t>
      </w:r>
      <w:r>
        <w:rPr>
          <w:b w:val="false"/>
          <w:bCs w:val="false"/>
          <w:i/>
          <w:iCs/>
          <w:color w:val="000000"/>
          <w:u w:val="none"/>
        </w:rPr>
        <w:t xml:space="preserve"> </w:t>
      </w:r>
      <w:r>
        <w:rPr>
          <w:b w:val="false"/>
          <w:bCs w:val="false"/>
          <w:i w:val="false"/>
          <w:iCs w:val="false"/>
          <w:color w:val="000000"/>
          <w:u w:val="none"/>
        </w:rPr>
        <w:t>Need to develop a method to make sure we can easily get to the latest copy of the net script and the net roster.</w:t>
      </w:r>
    </w:p>
    <w:p>
      <w:pPr>
        <w:pStyle w:val="Normal"/>
        <w:rPr/>
      </w:pPr>
      <w:r>
        <w:rPr>
          <w:b/>
          <w:bCs/>
          <w:i w:val="false"/>
          <w:iCs w:val="false"/>
          <w:color w:val="000000"/>
          <w:u w:val="none"/>
        </w:rPr>
        <w:t>Gary – K5BIQ</w:t>
      </w:r>
      <w:r>
        <w:rPr>
          <w:b w:val="false"/>
          <w:bCs w:val="false"/>
          <w:i w:val="false"/>
          <w:iCs w:val="false"/>
          <w:color w:val="000000"/>
          <w:u w:val="none"/>
        </w:rPr>
        <w:t xml:space="preserve"> reported that </w:t>
      </w:r>
      <w:r>
        <w:rPr>
          <w:b/>
          <w:bCs/>
          <w:i w:val="false"/>
          <w:iCs w:val="false"/>
          <w:color w:val="000000"/>
          <w:u w:val="none"/>
        </w:rPr>
        <w:t>Jim-KC5RUO</w:t>
      </w:r>
      <w:r>
        <w:rPr>
          <w:b w:val="false"/>
          <w:bCs w:val="false"/>
          <w:i w:val="false"/>
          <w:iCs w:val="false"/>
          <w:color w:val="000000"/>
          <w:u w:val="none"/>
        </w:rPr>
        <w:t xml:space="preserve"> and he got SCREST Digipeater working. The donated cavities reduced the RF to a workable level. He is working to find a place for the 443.000 repeater on the crest.</w:t>
      </w:r>
    </w:p>
    <w:p>
      <w:pPr>
        <w:pStyle w:val="Normal"/>
        <w:rPr/>
      </w:pPr>
      <w:r>
        <w:rPr>
          <w:b/>
          <w:bCs/>
          <w:i w:val="false"/>
          <w:iCs w:val="false"/>
          <w:color w:val="000000"/>
          <w:u w:val="none"/>
        </w:rPr>
        <w:t>David-N6SIK</w:t>
      </w:r>
      <w:r>
        <w:rPr>
          <w:b w:val="false"/>
          <w:bCs w:val="false"/>
          <w:i w:val="false"/>
          <w:iCs w:val="false"/>
          <w:color w:val="000000"/>
          <w:u w:val="none"/>
        </w:rPr>
        <w:t xml:space="preserve"> announced that High Desert Amateur Radio Club is hosting a Field Day Station(s) at North Domingo Baca Park at 7521 Camel Ave NE Albuquerque. Everyone is invited to stop by.</w:t>
      </w:r>
    </w:p>
    <w:p>
      <w:pPr>
        <w:pStyle w:val="Normal"/>
        <w:rPr/>
      </w:pPr>
      <w:r>
        <w:rPr>
          <w:b/>
          <w:bCs/>
          <w:i w:val="false"/>
          <w:iCs w:val="false"/>
          <w:color w:val="000000"/>
          <w:u w:val="none"/>
        </w:rPr>
        <w:t>Meeting</w:t>
      </w:r>
      <w:r>
        <w:rPr>
          <w:b w:val="false"/>
          <w:bCs w:val="false"/>
          <w:i w:val="false"/>
          <w:iCs w:val="false"/>
          <w:color w:val="000000"/>
          <w:u w:val="none"/>
        </w:rPr>
        <w:t xml:space="preserve"> closed 20:43</w:t>
      </w:r>
    </w:p>
    <w:p>
      <w:pPr>
        <w:pStyle w:val="Normal"/>
        <w:rPr/>
      </w:pPr>
      <w:r>
        <w:rPr>
          <w:b w:val="false"/>
          <w:bCs w:val="false"/>
          <w:i w:val="false"/>
          <w:iCs w:val="false"/>
          <w:color w:val="000000"/>
          <w:u w:val="none"/>
        </w:rPr>
        <w:t>Tom-W5THS</w:t>
      </w:r>
    </w:p>
    <w:p>
      <w:pPr>
        <w:pStyle w:val="Normal"/>
        <w:rPr>
          <w:u w:val="none"/>
        </w:rPr>
      </w:pPr>
      <w:r>
        <w:rPr>
          <w:u w:val="none"/>
        </w:rPr>
      </w:r>
    </w:p>
    <w:p>
      <w:pPr>
        <w:pStyle w:val="Normal"/>
        <w:rPr>
          <w:u w:val="none"/>
        </w:rPr>
      </w:pPr>
      <w:r>
        <w:rPr>
          <w:u w:val="none"/>
        </w:rPr>
      </w:r>
    </w:p>
    <w:p>
      <w:pPr>
        <w:pStyle w:val="Normal"/>
        <w:rPr>
          <w:u w:val="none"/>
        </w:rPr>
      </w:pPr>
      <w:r>
        <w:rPr>
          <w:u w:val="none"/>
        </w:rPr>
      </w:r>
    </w:p>
    <w:p>
      <w:pPr>
        <w:pStyle w:val="Normal"/>
        <w:rPr/>
      </w:pPr>
      <w:r>
        <w:rPr/>
        <w:tab/>
        <w:tab/>
        <w:tab/>
        <w:tab/>
        <w:tab/>
        <w:tab/>
        <w:tab/>
        <w:tab/>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4667250" cy="659765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4667250" cy="6597650"/>
                    </a:xfrm>
                    <a:prstGeom prst="rect">
                      <a:avLst/>
                    </a:prstGeom>
                  </pic:spPr>
                </pic:pic>
              </a:graphicData>
            </a:graphic>
          </wp:anchor>
        </w:drawing>
      </w:r>
    </w:p>
    <w:p>
      <w:pPr>
        <w:pStyle w:val="Normal"/>
        <w:rPr/>
      </w:pPr>
      <w:r>
        <w:rPr/>
      </w:r>
    </w:p>
    <w:p>
      <w:pPr>
        <w:pStyle w:val="Normal"/>
        <w:rPr/>
      </w:pPr>
      <w:r>
        <w:rPr/>
      </w:r>
    </w:p>
    <w:p>
      <w:pPr>
        <w:pStyle w:val="Normal"/>
        <w:pageBreakBefore w:val="false"/>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rPr>
      </w:pPr>
      <w:r>
        <w:rPr/>
        <w:t xml:space="preserve"> </w:t>
      </w:r>
    </w:p>
    <w:p>
      <w:pPr>
        <w:pStyle w:val="Normal"/>
        <w:rPr/>
      </w:pPr>
      <w:r>
        <w:rPr/>
      </w:r>
    </w:p>
    <w:p>
      <w:pPr>
        <w:pStyle w:val="Normal"/>
        <w:pageBreakBefore w:val="false"/>
        <w:spacing w:before="0" w:after="200"/>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2a70"/>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54145"/>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456d61"/>
    <w:pPr>
      <w:spacing w:before="0" w:after="200"/>
      <w:ind w:left="720" w:hanging="0"/>
      <w:contextualSpacing/>
    </w:pPr>
    <w:rPr/>
  </w:style>
  <w:style w:type="paragraph" w:styleId="BalloonText">
    <w:name w:val="Balloon Text"/>
    <w:basedOn w:val="Normal"/>
    <w:link w:val="BalloonTextChar"/>
    <w:uiPriority w:val="99"/>
    <w:semiHidden/>
    <w:unhideWhenUsed/>
    <w:qFormat/>
    <w:rsid w:val="0075414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7541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LibreOffice/7.2.2.2$Windows_X86_64 LibreOffice_project/02b2acce88a210515b4a5bb2e46cbfb63fe97d56</Application>
  <AppVersion>15.0000</AppVersion>
  <DocSecurity>0</DocSecurity>
  <Pages>3</Pages>
  <Words>519</Words>
  <Characters>2387</Characters>
  <CharactersWithSpaces>2934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2022-02-22T20:38:00Z</dcterms:created>
  <dc:creator>User</dc:creator>
  <dc:description/>
  <dc:language>en-US</dc:language>
  <cp:lastModifiedBy/>
  <cp:lastPrinted>2021-04-22T03:50:00Z</cp:lastPrinted>
  <dcterms:modified xsi:type="dcterms:W3CDTF">2022-08-05T17:18:09Z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