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1722"/>
        <w:gridCol w:w="6078"/>
        <w:gridCol w:w="1776"/>
      </w:tblGrid>
      <w:tr w:rsidR="00754145" w:rsidTr="00754145">
        <w:trPr>
          <w:trHeight w:val="1493"/>
        </w:trPr>
        <w:tc>
          <w:tcPr>
            <w:tcW w:w="1722" w:type="dxa"/>
            <w:tcBorders>
              <w:top w:val="single" w:sz="4" w:space="0" w:color="auto"/>
              <w:left w:val="single" w:sz="4" w:space="0" w:color="auto"/>
              <w:bottom w:val="single" w:sz="4" w:space="0" w:color="auto"/>
              <w:right w:val="single" w:sz="4" w:space="0" w:color="auto"/>
            </w:tcBorders>
            <w:hideMark/>
          </w:tcPr>
          <w:p w:rsidR="00754145" w:rsidRDefault="00754145">
            <w:pPr>
              <w:jc w:val="center"/>
              <w:rPr>
                <w:b/>
                <w:sz w:val="20"/>
                <w:szCs w:val="20"/>
              </w:rPr>
            </w:pPr>
            <w:r>
              <w:rPr>
                <w:b/>
                <w:noProof/>
                <w:sz w:val="32"/>
                <w:szCs w:val="32"/>
              </w:rPr>
              <w:drawing>
                <wp:inline distT="0" distB="0" distL="0" distR="0">
                  <wp:extent cx="933450" cy="9429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933450" cy="942975"/>
                          </a:xfrm>
                          <a:prstGeom prst="rect">
                            <a:avLst/>
                          </a:prstGeom>
                          <a:noFill/>
                          <a:ln w="9525">
                            <a:noFill/>
                            <a:miter lim="800000"/>
                            <a:headEnd/>
                            <a:tailEnd/>
                          </a:ln>
                        </pic:spPr>
                      </pic:pic>
                    </a:graphicData>
                  </a:graphic>
                </wp:inline>
              </w:drawing>
            </w:r>
          </w:p>
        </w:tc>
        <w:tc>
          <w:tcPr>
            <w:tcW w:w="6078" w:type="dxa"/>
            <w:tcBorders>
              <w:top w:val="single" w:sz="4" w:space="0" w:color="auto"/>
              <w:left w:val="single" w:sz="4" w:space="0" w:color="auto"/>
              <w:bottom w:val="single" w:sz="4" w:space="0" w:color="auto"/>
              <w:right w:val="single" w:sz="4" w:space="0" w:color="auto"/>
            </w:tcBorders>
          </w:tcPr>
          <w:p w:rsidR="00754145" w:rsidRDefault="00754145">
            <w:pPr>
              <w:jc w:val="center"/>
              <w:rPr>
                <w:b/>
                <w:sz w:val="32"/>
                <w:szCs w:val="32"/>
              </w:rPr>
            </w:pPr>
          </w:p>
          <w:p w:rsidR="00144CDB" w:rsidRDefault="00754145" w:rsidP="00144CDB">
            <w:pPr>
              <w:jc w:val="center"/>
              <w:rPr>
                <w:b/>
                <w:sz w:val="32"/>
                <w:szCs w:val="32"/>
              </w:rPr>
            </w:pPr>
            <w:r>
              <w:rPr>
                <w:b/>
                <w:sz w:val="32"/>
                <w:szCs w:val="32"/>
              </w:rPr>
              <w:t xml:space="preserve">NM SCARES Meeting Minutes: </w:t>
            </w:r>
          </w:p>
          <w:p w:rsidR="00754145" w:rsidRDefault="00B74E19" w:rsidP="00B74E19">
            <w:pPr>
              <w:jc w:val="center"/>
              <w:rPr>
                <w:b/>
                <w:sz w:val="32"/>
                <w:szCs w:val="32"/>
              </w:rPr>
            </w:pPr>
            <w:r>
              <w:rPr>
                <w:b/>
                <w:sz w:val="32"/>
                <w:szCs w:val="32"/>
              </w:rPr>
              <w:t>January 17</w:t>
            </w:r>
            <w:r w:rsidR="00754145">
              <w:rPr>
                <w:b/>
                <w:sz w:val="32"/>
                <w:szCs w:val="32"/>
              </w:rPr>
              <w:t>, 202</w:t>
            </w:r>
            <w:r>
              <w:rPr>
                <w:b/>
                <w:sz w:val="32"/>
                <w:szCs w:val="32"/>
              </w:rPr>
              <w:t>2</w:t>
            </w:r>
            <w:r w:rsidR="00754145">
              <w:rPr>
                <w:b/>
                <w:sz w:val="32"/>
                <w:szCs w:val="32"/>
              </w:rPr>
              <w:t xml:space="preserve"> 1900hrs</w:t>
            </w:r>
          </w:p>
        </w:tc>
        <w:tc>
          <w:tcPr>
            <w:tcW w:w="1776" w:type="dxa"/>
            <w:tcBorders>
              <w:top w:val="single" w:sz="4" w:space="0" w:color="auto"/>
              <w:left w:val="single" w:sz="4" w:space="0" w:color="auto"/>
              <w:bottom w:val="single" w:sz="4" w:space="0" w:color="auto"/>
              <w:right w:val="single" w:sz="4" w:space="0" w:color="auto"/>
            </w:tcBorders>
            <w:hideMark/>
          </w:tcPr>
          <w:p w:rsidR="00754145" w:rsidRDefault="00754145">
            <w:pPr>
              <w:jc w:val="center"/>
              <w:rPr>
                <w:b/>
                <w:sz w:val="32"/>
                <w:szCs w:val="32"/>
              </w:rPr>
            </w:pPr>
            <w:r>
              <w:rPr>
                <w:b/>
                <w:noProof/>
                <w:sz w:val="32"/>
                <w:szCs w:val="32"/>
              </w:rPr>
              <w:drawing>
                <wp:inline distT="0" distB="0" distL="0" distR="0">
                  <wp:extent cx="962025" cy="96202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962025" cy="962025"/>
                          </a:xfrm>
                          <a:prstGeom prst="rect">
                            <a:avLst/>
                          </a:prstGeom>
                          <a:noFill/>
                          <a:ln w="9525">
                            <a:noFill/>
                            <a:miter lim="800000"/>
                            <a:headEnd/>
                            <a:tailEnd/>
                          </a:ln>
                        </pic:spPr>
                      </pic:pic>
                    </a:graphicData>
                  </a:graphic>
                </wp:inline>
              </w:drawing>
            </w:r>
          </w:p>
        </w:tc>
      </w:tr>
    </w:tbl>
    <w:p w:rsidR="00754145" w:rsidRDefault="00754145" w:rsidP="00456D61"/>
    <w:p w:rsidR="00456D61" w:rsidRDefault="00456D61" w:rsidP="00456D61">
      <w:r>
        <w:t>In Attendance:</w:t>
      </w:r>
    </w:p>
    <w:p w:rsidR="00734EA9" w:rsidRDefault="00734EA9" w:rsidP="00734EA9">
      <w:r>
        <w:t xml:space="preserve">Gary </w:t>
      </w:r>
      <w:proofErr w:type="spellStart"/>
      <w:r>
        <w:t>Surad</w:t>
      </w:r>
      <w:proofErr w:type="spellEnd"/>
      <w:r>
        <w:t xml:space="preserve"> – K5BIQ</w:t>
      </w:r>
      <w:r w:rsidR="00127A99">
        <w:t xml:space="preserve"> – SCARES President</w:t>
      </w:r>
    </w:p>
    <w:p w:rsidR="00127A99" w:rsidRDefault="00127A99" w:rsidP="00734EA9">
      <w:r>
        <w:t>Ed Williams – WB5ORT - SCARES</w:t>
      </w:r>
    </w:p>
    <w:p w:rsidR="00734EA9" w:rsidRDefault="00734EA9" w:rsidP="00734EA9">
      <w:r>
        <w:t xml:space="preserve">David Ham – N6SIK </w:t>
      </w:r>
      <w:r w:rsidR="005F2AA0">
        <w:t>–</w:t>
      </w:r>
      <w:r>
        <w:t xml:space="preserve"> SCARES</w:t>
      </w:r>
    </w:p>
    <w:p w:rsidR="00734EA9" w:rsidRDefault="00734EA9" w:rsidP="00734EA9">
      <w:r>
        <w:t xml:space="preserve">Brian Britt – KG5WED </w:t>
      </w:r>
      <w:r w:rsidR="00127A99">
        <w:t>–</w:t>
      </w:r>
      <w:r>
        <w:t xml:space="preserve"> SCARES</w:t>
      </w:r>
      <w:r w:rsidR="00127A99">
        <w:t xml:space="preserve"> Secretary</w:t>
      </w:r>
    </w:p>
    <w:p w:rsidR="00734EA9" w:rsidRDefault="00734EA9" w:rsidP="00734EA9">
      <w:r>
        <w:t>Tom Simmons – W5THS – SCARES</w:t>
      </w:r>
    </w:p>
    <w:p w:rsidR="00144CDB" w:rsidRDefault="00144CDB" w:rsidP="00734EA9">
      <w:proofErr w:type="spellStart"/>
      <w:r>
        <w:t>Yul</w:t>
      </w:r>
      <w:proofErr w:type="spellEnd"/>
      <w:r>
        <w:t xml:space="preserve"> Bratcher – WA5YUL </w:t>
      </w:r>
      <w:r w:rsidR="005F2AA0">
        <w:t>–</w:t>
      </w:r>
      <w:r>
        <w:t xml:space="preserve"> SCARES</w:t>
      </w:r>
      <w:r w:rsidR="00127A99">
        <w:t xml:space="preserve"> V. President</w:t>
      </w:r>
    </w:p>
    <w:p w:rsidR="00484466" w:rsidRDefault="00127A99" w:rsidP="00456D61">
      <w:r>
        <w:t xml:space="preserve">The scheduled agenda item, the final Redbook presentation, was not covered due to </w:t>
      </w:r>
      <w:r w:rsidRPr="00127A99">
        <w:rPr>
          <w:b/>
        </w:rPr>
        <w:t>Ben, KD5DCN</w:t>
      </w:r>
      <w:r>
        <w:t xml:space="preserve"> being absent. So the President</w:t>
      </w:r>
      <w:proofErr w:type="gramStart"/>
      <w:r>
        <w:t>,</w:t>
      </w:r>
      <w:r w:rsidR="0055058B">
        <w:t xml:space="preserve">  </w:t>
      </w:r>
      <w:r w:rsidR="0055058B" w:rsidRPr="0055058B">
        <w:rPr>
          <w:b/>
        </w:rPr>
        <w:t>Gary</w:t>
      </w:r>
      <w:proofErr w:type="gramEnd"/>
      <w:r w:rsidR="0055058B" w:rsidRPr="0055058B">
        <w:rPr>
          <w:b/>
        </w:rPr>
        <w:t>, K5BIQ</w:t>
      </w:r>
      <w:r w:rsidR="0055058B">
        <w:t xml:space="preserve"> - </w:t>
      </w:r>
      <w:r w:rsidR="00456D61">
        <w:t xml:space="preserve"> </w:t>
      </w:r>
      <w:r w:rsidR="002763CD">
        <w:t xml:space="preserve">Opened </w:t>
      </w:r>
      <w:r>
        <w:t>up the meeting the other member items might have.</w:t>
      </w:r>
    </w:p>
    <w:p w:rsidR="00127A99" w:rsidRDefault="00127A99" w:rsidP="00127A99">
      <w:r w:rsidRPr="00C70D39">
        <w:rPr>
          <w:b/>
        </w:rPr>
        <w:t>Tom, W5THS</w:t>
      </w:r>
      <w:r>
        <w:t xml:space="preserve"> – gave an update on a communications equipment grant program from Rocky Mountain Ham Group. First, he gave some examples of current grant applications that had been successful in being funded – one for a 5Ghz microwave linking system for Colorado and New Mexico</w:t>
      </w:r>
      <w:r w:rsidR="00405FFC">
        <w:t xml:space="preserve">, and another for a new repeater system. Next, he presented a draft of an application to be submitted for SCARES, for the purpose of extending and upgrading our current repeater equipment. All members felt the application was well done, with the only additional suggestion to have </w:t>
      </w:r>
      <w:proofErr w:type="spellStart"/>
      <w:r w:rsidR="00405FFC" w:rsidRPr="00405FFC">
        <w:rPr>
          <w:b/>
        </w:rPr>
        <w:t>Conny</w:t>
      </w:r>
      <w:proofErr w:type="spellEnd"/>
      <w:r w:rsidR="00405FFC" w:rsidRPr="00405FFC">
        <w:rPr>
          <w:b/>
        </w:rPr>
        <w:t>, N5HC</w:t>
      </w:r>
      <w:r w:rsidR="00405FFC">
        <w:t xml:space="preserve"> review and add any technical details that might be needed, before submitting the proposal to the Rocky Mountain Ham Group. This then brought about a discussion of possible new repeater sites, including Sandia Crest, and possibly partnering with the new P25 radio system repeater at Ghost Mesa. It was decided to look into the Ghost Mesa location as there was virtually no information about it, and determine what kind of coverage area it might offer.</w:t>
      </w:r>
    </w:p>
    <w:p w:rsidR="00405FFC" w:rsidRDefault="00E62F90" w:rsidP="00456D61">
      <w:r w:rsidRPr="00E62F90">
        <w:t>The Secretary,</w:t>
      </w:r>
      <w:r>
        <w:rPr>
          <w:b/>
        </w:rPr>
        <w:t xml:space="preserve"> </w:t>
      </w:r>
      <w:r w:rsidR="0055058B" w:rsidRPr="00A16212">
        <w:rPr>
          <w:b/>
        </w:rPr>
        <w:t>Brian, KG5WED</w:t>
      </w:r>
      <w:r w:rsidR="0055058B">
        <w:t xml:space="preserve"> – gave an update </w:t>
      </w:r>
      <w:r w:rsidR="00405FFC">
        <w:t>a request made at the previous meeting in December, to create a callout list to be added to the Red Book. After some discussion, it was noted that:</w:t>
      </w:r>
    </w:p>
    <w:p w:rsidR="00405FFC" w:rsidRDefault="00405FFC" w:rsidP="00CF641F">
      <w:pPr>
        <w:pStyle w:val="ListParagraph"/>
        <w:numPr>
          <w:ilvl w:val="0"/>
          <w:numId w:val="4"/>
        </w:numPr>
      </w:pPr>
      <w:r>
        <w:t>A current callout spreadsheet provided by Ron, NM5AA</w:t>
      </w:r>
      <w:r w:rsidR="00CF641F">
        <w:t xml:space="preserve"> nee</w:t>
      </w:r>
      <w:r>
        <w:t>ded some updates to correctly list the stat</w:t>
      </w:r>
      <w:r w:rsidR="00CF641F">
        <w:t>us of some members who may no lo</w:t>
      </w:r>
      <w:r>
        <w:t xml:space="preserve">nger </w:t>
      </w:r>
      <w:r w:rsidR="00CF641F">
        <w:t>be available,</w:t>
      </w:r>
    </w:p>
    <w:p w:rsidR="00CF641F" w:rsidRDefault="00CF641F" w:rsidP="00CF641F">
      <w:pPr>
        <w:pStyle w:val="ListParagraph"/>
        <w:numPr>
          <w:ilvl w:val="0"/>
          <w:numId w:val="4"/>
        </w:numPr>
      </w:pPr>
      <w:r>
        <w:t>A procedure needed to be decided upon for the correct manner of performing a callout (one person doing an all-call, or a chain of contact callout),</w:t>
      </w:r>
    </w:p>
    <w:p w:rsidR="00CF641F" w:rsidRDefault="00CF641F" w:rsidP="00CF641F">
      <w:pPr>
        <w:pStyle w:val="ListParagraph"/>
        <w:numPr>
          <w:ilvl w:val="0"/>
          <w:numId w:val="4"/>
        </w:numPr>
      </w:pPr>
      <w:r>
        <w:t>That a format for the message content should be created for clarity</w:t>
      </w:r>
      <w:r w:rsidR="00437615">
        <w:t>,</w:t>
      </w:r>
    </w:p>
    <w:p w:rsidR="00437615" w:rsidRDefault="00437615" w:rsidP="00CF641F">
      <w:pPr>
        <w:pStyle w:val="ListParagraph"/>
        <w:numPr>
          <w:ilvl w:val="0"/>
          <w:numId w:val="4"/>
        </w:numPr>
      </w:pPr>
      <w:r>
        <w:lastRenderedPageBreak/>
        <w:t>That two different callout lists should be added to the Red Book: one with all members and availability status listed</w:t>
      </w:r>
      <w:r w:rsidR="008F13C9">
        <w:t>, and a second for only those available for deployment to incidents</w:t>
      </w:r>
    </w:p>
    <w:p w:rsidR="00437615" w:rsidRDefault="00437615" w:rsidP="00456D61">
      <w:r>
        <w:t xml:space="preserve">To address one of these points, the President assigned the Vice President, </w:t>
      </w:r>
      <w:proofErr w:type="spellStart"/>
      <w:r>
        <w:t>Yul</w:t>
      </w:r>
      <w:proofErr w:type="spellEnd"/>
      <w:r>
        <w:t xml:space="preserve"> WA5YUL, to take over the EC duties that would cover the callouts</w:t>
      </w:r>
      <w:r w:rsidR="008F13C9">
        <w:t>. A procedure to describe how he is notified to begin the callouts has not been detailed yet, however.</w:t>
      </w:r>
    </w:p>
    <w:p w:rsidR="0055058B" w:rsidRDefault="008F13C9" w:rsidP="00456D61">
      <w:r>
        <w:t xml:space="preserve">The Secretary </w:t>
      </w:r>
      <w:r w:rsidR="002763CD">
        <w:t>also mentioned that the LOU for the</w:t>
      </w:r>
      <w:r w:rsidR="0055058B">
        <w:t xml:space="preserve"> Intel </w:t>
      </w:r>
      <w:proofErr w:type="spellStart"/>
      <w:r w:rsidR="0055058B">
        <w:t>iEARS</w:t>
      </w:r>
      <w:proofErr w:type="spellEnd"/>
      <w:r w:rsidR="0055058B">
        <w:t xml:space="preserve"> repeater </w:t>
      </w:r>
      <w:r>
        <w:t>has</w:t>
      </w:r>
      <w:r w:rsidR="00CF641F">
        <w:t xml:space="preserve"> finally gotten a</w:t>
      </w:r>
      <w:r w:rsidR="002763CD">
        <w:t xml:space="preserve"> response back from Intel</w:t>
      </w:r>
      <w:r w:rsidR="00CF641F">
        <w:t>, to the effect that discussions around it have started with their Public Affairs, Safety, and Legal departments, but no final decisions have been made yet.</w:t>
      </w:r>
    </w:p>
    <w:p w:rsidR="00F25241" w:rsidRPr="00CF641F" w:rsidRDefault="00CF641F" w:rsidP="00456D61">
      <w:r>
        <w:rPr>
          <w:b/>
        </w:rPr>
        <w:t xml:space="preserve">Ed, WB5ORT </w:t>
      </w:r>
      <w:r>
        <w:t xml:space="preserve">delivered the software and necessary programming cable for the Intel repeater to </w:t>
      </w:r>
      <w:r w:rsidRPr="00CF641F">
        <w:rPr>
          <w:b/>
        </w:rPr>
        <w:t>Brian, KG5WED</w:t>
      </w:r>
    </w:p>
    <w:p w:rsidR="00E62F90" w:rsidRDefault="00437615" w:rsidP="00456D61">
      <w:r>
        <w:t>Finally, the President,</w:t>
      </w:r>
      <w:r w:rsidRPr="00437615">
        <w:rPr>
          <w:b/>
        </w:rPr>
        <w:t xml:space="preserve"> Gary – K5BIQ</w:t>
      </w:r>
      <w:r>
        <w:t>, covered the SCARES budget, highlighting main points of the Income-Expense Summary, and the Balance sheet. One key point is that our current expenditures are placing our budget on a downward trend.</w:t>
      </w:r>
    </w:p>
    <w:p w:rsidR="00E62F90" w:rsidRDefault="00E62F90" w:rsidP="00456D61">
      <w:r>
        <w:t>The meeting adjourned approximately 20</w:t>
      </w:r>
      <w:r w:rsidR="008F13C9">
        <w:t>4</w:t>
      </w:r>
      <w:r>
        <w:t>5 hrs.</w:t>
      </w:r>
    </w:p>
    <w:p w:rsidR="00C70D39" w:rsidRDefault="00C70D39" w:rsidP="00456D61"/>
    <w:p w:rsidR="00C70D39" w:rsidRDefault="00C70D39" w:rsidP="00456D61"/>
    <w:p w:rsidR="009B4290" w:rsidRDefault="009B4290" w:rsidP="00456D61"/>
    <w:p w:rsidR="00541459" w:rsidRDefault="00763E44" w:rsidP="00456D61">
      <w:pPr>
        <w:rPr>
          <w:b/>
        </w:rPr>
      </w:pPr>
      <w:r>
        <w:t xml:space="preserve"> </w:t>
      </w:r>
    </w:p>
    <w:p w:rsidR="00070563" w:rsidRDefault="00070563">
      <w:r>
        <w:br w:type="page"/>
      </w:r>
      <w:r w:rsidR="00B74E19">
        <w:rPr>
          <w:noProof/>
        </w:rPr>
        <w:lastRenderedPageBreak/>
        <w:drawing>
          <wp:inline distT="0" distB="0" distL="0" distR="0">
            <wp:extent cx="5906770" cy="8229600"/>
            <wp:effectExtent l="19050" t="0" r="0" b="0"/>
            <wp:docPr id="3" name="Picture 2" descr="IMG_20220119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20119_0001.jpg"/>
                    <pic:cNvPicPr/>
                  </pic:nvPicPr>
                  <pic:blipFill>
                    <a:blip r:embed="rId7" cstate="print"/>
                    <a:stretch>
                      <a:fillRect/>
                    </a:stretch>
                  </pic:blipFill>
                  <pic:spPr>
                    <a:xfrm>
                      <a:off x="0" y="0"/>
                      <a:ext cx="5906770" cy="8229600"/>
                    </a:xfrm>
                    <a:prstGeom prst="rect">
                      <a:avLst/>
                    </a:prstGeom>
                  </pic:spPr>
                </pic:pic>
              </a:graphicData>
            </a:graphic>
          </wp:inline>
        </w:drawing>
      </w:r>
    </w:p>
    <w:sectPr w:rsidR="00070563" w:rsidSect="006F2A7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E031D8"/>
    <w:multiLevelType w:val="hybridMultilevel"/>
    <w:tmpl w:val="C64A8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637D0F"/>
    <w:multiLevelType w:val="hybridMultilevel"/>
    <w:tmpl w:val="05AAA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B70065"/>
    <w:multiLevelType w:val="hybridMultilevel"/>
    <w:tmpl w:val="93444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F9240BE"/>
    <w:multiLevelType w:val="hybridMultilevel"/>
    <w:tmpl w:val="2DE63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56D61"/>
    <w:rsid w:val="0005652E"/>
    <w:rsid w:val="00070563"/>
    <w:rsid w:val="00104112"/>
    <w:rsid w:val="00127A99"/>
    <w:rsid w:val="00144CDB"/>
    <w:rsid w:val="001E5637"/>
    <w:rsid w:val="002002FF"/>
    <w:rsid w:val="002763CD"/>
    <w:rsid w:val="00394DD4"/>
    <w:rsid w:val="00405FFC"/>
    <w:rsid w:val="00437615"/>
    <w:rsid w:val="004456DD"/>
    <w:rsid w:val="00456D61"/>
    <w:rsid w:val="00484466"/>
    <w:rsid w:val="004C092B"/>
    <w:rsid w:val="004F3D77"/>
    <w:rsid w:val="00541459"/>
    <w:rsid w:val="0055058B"/>
    <w:rsid w:val="005F2AA0"/>
    <w:rsid w:val="006F0585"/>
    <w:rsid w:val="006F2A70"/>
    <w:rsid w:val="00734EA9"/>
    <w:rsid w:val="00747682"/>
    <w:rsid w:val="00754145"/>
    <w:rsid w:val="00763E44"/>
    <w:rsid w:val="007936D5"/>
    <w:rsid w:val="007F1A71"/>
    <w:rsid w:val="00874A1A"/>
    <w:rsid w:val="008C5125"/>
    <w:rsid w:val="008F13C9"/>
    <w:rsid w:val="0090534F"/>
    <w:rsid w:val="00927614"/>
    <w:rsid w:val="00970137"/>
    <w:rsid w:val="009B4290"/>
    <w:rsid w:val="009E38A2"/>
    <w:rsid w:val="009E5CA9"/>
    <w:rsid w:val="00A16212"/>
    <w:rsid w:val="00B74E19"/>
    <w:rsid w:val="00C70D39"/>
    <w:rsid w:val="00C8744D"/>
    <w:rsid w:val="00CF641F"/>
    <w:rsid w:val="00D67532"/>
    <w:rsid w:val="00E62F90"/>
    <w:rsid w:val="00F1623D"/>
    <w:rsid w:val="00F25241"/>
    <w:rsid w:val="00F710D1"/>
    <w:rsid w:val="00F860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A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6D61"/>
    <w:pPr>
      <w:ind w:left="720"/>
      <w:contextualSpacing/>
    </w:pPr>
  </w:style>
  <w:style w:type="table" w:styleId="TableGrid">
    <w:name w:val="Table Grid"/>
    <w:basedOn w:val="TableNormal"/>
    <w:uiPriority w:val="59"/>
    <w:rsid w:val="00754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541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41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0756203">
      <w:bodyDiv w:val="1"/>
      <w:marLeft w:val="0"/>
      <w:marRight w:val="0"/>
      <w:marTop w:val="0"/>
      <w:marBottom w:val="0"/>
      <w:divBdr>
        <w:top w:val="none" w:sz="0" w:space="0" w:color="auto"/>
        <w:left w:val="none" w:sz="0" w:space="0" w:color="auto"/>
        <w:bottom w:val="none" w:sz="0" w:space="0" w:color="auto"/>
        <w:right w:val="none" w:sz="0" w:space="0" w:color="auto"/>
      </w:divBdr>
    </w:div>
    <w:div w:id="288978810">
      <w:bodyDiv w:val="1"/>
      <w:marLeft w:val="0"/>
      <w:marRight w:val="0"/>
      <w:marTop w:val="0"/>
      <w:marBottom w:val="0"/>
      <w:divBdr>
        <w:top w:val="none" w:sz="0" w:space="0" w:color="auto"/>
        <w:left w:val="none" w:sz="0" w:space="0" w:color="auto"/>
        <w:bottom w:val="none" w:sz="0" w:space="0" w:color="auto"/>
        <w:right w:val="none" w:sz="0" w:space="0" w:color="auto"/>
      </w:divBdr>
    </w:div>
    <w:div w:id="135996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471</Words>
  <Characters>2687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2021-04-22T03:50:00Z</cp:lastPrinted>
  <dcterms:created xsi:type="dcterms:W3CDTF">2022-01-19T12:29:00Z</dcterms:created>
  <dcterms:modified xsi:type="dcterms:W3CDTF">2022-01-19T12:35:00Z</dcterms:modified>
</cp:coreProperties>
</file>